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Default="002B2C70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D3608A" w:rsidTr="00D3608A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257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257FC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3608A" w:rsidRPr="00214AAB" w:rsidTr="00D3608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D3608A" w:rsidP="0012656E">
            <w:pPr>
              <w:rPr>
                <w:sz w:val="20"/>
              </w:rPr>
            </w:pPr>
            <w:r w:rsidRPr="00214AAB">
              <w:rPr>
                <w:sz w:val="28"/>
              </w:rPr>
              <w:t>«</w:t>
            </w:r>
            <w:r w:rsidR="0012656E" w:rsidRPr="0012656E">
              <w:rPr>
                <w:sz w:val="28"/>
                <w:u w:val="single"/>
              </w:rPr>
              <w:t>19</w:t>
            </w:r>
            <w:r w:rsidRPr="00214AAB">
              <w:rPr>
                <w:sz w:val="28"/>
              </w:rPr>
              <w:t xml:space="preserve">» </w:t>
            </w:r>
            <w:r w:rsidR="007729B8">
              <w:rPr>
                <w:sz w:val="28"/>
                <w:u w:val="single"/>
              </w:rPr>
              <w:t>сентябр</w:t>
            </w:r>
            <w:r w:rsidR="0012656E">
              <w:rPr>
                <w:sz w:val="28"/>
                <w:u w:val="single"/>
              </w:rPr>
              <w:t>я</w:t>
            </w:r>
            <w:r w:rsidR="00257FCD" w:rsidRPr="00214AAB">
              <w:rPr>
                <w:sz w:val="28"/>
              </w:rPr>
              <w:t xml:space="preserve"> 201</w:t>
            </w:r>
            <w:r w:rsidR="00C46AF5">
              <w:rPr>
                <w:sz w:val="28"/>
              </w:rPr>
              <w:t>7</w:t>
            </w:r>
            <w:r w:rsidRPr="00214AAB"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D3608A" w:rsidP="0012656E">
            <w:pPr>
              <w:ind w:left="1962"/>
              <w:jc w:val="right"/>
              <w:rPr>
                <w:sz w:val="20"/>
              </w:rPr>
            </w:pPr>
            <w:r w:rsidRPr="00214AAB">
              <w:rPr>
                <w:sz w:val="28"/>
              </w:rPr>
              <w:t>№</w:t>
            </w:r>
            <w:r w:rsidR="0012656E">
              <w:rPr>
                <w:sz w:val="28"/>
              </w:rPr>
              <w:t xml:space="preserve"> </w:t>
            </w:r>
            <w:r w:rsidR="0012656E" w:rsidRPr="0012656E">
              <w:rPr>
                <w:sz w:val="28"/>
                <w:u w:val="single"/>
              </w:rPr>
              <w:t>1408</w:t>
            </w:r>
            <w:r w:rsidRPr="0012656E">
              <w:rPr>
                <w:sz w:val="28"/>
                <w:u w:val="single"/>
              </w:rPr>
              <w:t>-</w:t>
            </w:r>
            <w:r w:rsidR="00ED5C1B" w:rsidRPr="0012656E">
              <w:rPr>
                <w:sz w:val="28"/>
                <w:u w:val="single"/>
              </w:rPr>
              <w:t xml:space="preserve"> </w:t>
            </w:r>
            <w:proofErr w:type="spellStart"/>
            <w:proofErr w:type="gramStart"/>
            <w:r w:rsidR="00ED5C1B" w:rsidRPr="0012656E">
              <w:rPr>
                <w:sz w:val="28"/>
                <w:u w:val="single"/>
              </w:rPr>
              <w:t>р</w:t>
            </w:r>
            <w:proofErr w:type="spellEnd"/>
            <w:proofErr w:type="gramEnd"/>
          </w:p>
        </w:tc>
      </w:tr>
      <w:tr w:rsidR="00D3608A" w:rsidTr="00D3608A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Default="00D3608A" w:rsidP="00257FCD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EA09F9" w:rsidRDefault="00B01459" w:rsidP="00976B3D">
      <w:pPr>
        <w:tabs>
          <w:tab w:val="left" w:pos="13750"/>
        </w:tabs>
        <w:jc w:val="both"/>
        <w:rPr>
          <w:sz w:val="28"/>
          <w:szCs w:val="28"/>
        </w:rPr>
      </w:pPr>
      <w:r w:rsidRPr="00EA09F9">
        <w:rPr>
          <w:sz w:val="28"/>
          <w:szCs w:val="28"/>
        </w:rPr>
        <w:t>О внесении изменений в распоряжени</w:t>
      </w:r>
      <w:r w:rsidR="00677BF1">
        <w:rPr>
          <w:sz w:val="28"/>
          <w:szCs w:val="28"/>
        </w:rPr>
        <w:t>е</w:t>
      </w:r>
      <w:r w:rsidRPr="00EA09F9">
        <w:rPr>
          <w:sz w:val="28"/>
          <w:szCs w:val="28"/>
        </w:rPr>
        <w:t xml:space="preserve"> администрации Северо-Енисейского района от 30.07.2013 № 650-ос «</w:t>
      </w:r>
      <w:r w:rsidR="00A67C99" w:rsidRPr="00EA09F9">
        <w:rPr>
          <w:sz w:val="28"/>
          <w:szCs w:val="28"/>
        </w:rPr>
        <w:t xml:space="preserve">Об утверждении перечня </w:t>
      </w:r>
      <w:r w:rsidR="000A1F00" w:rsidRPr="00EA09F9">
        <w:rPr>
          <w:sz w:val="28"/>
          <w:szCs w:val="28"/>
        </w:rPr>
        <w:t>муниципальных</w:t>
      </w:r>
      <w:r w:rsidR="00A67C99" w:rsidRPr="00EA09F9">
        <w:rPr>
          <w:sz w:val="28"/>
          <w:szCs w:val="28"/>
        </w:rPr>
        <w:t xml:space="preserve"> программ</w:t>
      </w:r>
      <w:r w:rsidR="002A7CFE" w:rsidRPr="00EA09F9">
        <w:rPr>
          <w:sz w:val="28"/>
          <w:szCs w:val="28"/>
        </w:rPr>
        <w:t xml:space="preserve"> </w:t>
      </w:r>
      <w:r w:rsidR="00EA319B" w:rsidRPr="00EA09F9">
        <w:rPr>
          <w:sz w:val="28"/>
          <w:szCs w:val="28"/>
        </w:rPr>
        <w:t xml:space="preserve">муниципального образования </w:t>
      </w:r>
      <w:r w:rsidR="002A7CFE" w:rsidRPr="00EA09F9">
        <w:rPr>
          <w:sz w:val="28"/>
          <w:szCs w:val="28"/>
        </w:rPr>
        <w:t>Северо-Енисейск</w:t>
      </w:r>
      <w:r w:rsidR="00EA319B" w:rsidRPr="00EA09F9">
        <w:rPr>
          <w:sz w:val="28"/>
          <w:szCs w:val="28"/>
        </w:rPr>
        <w:t>ий</w:t>
      </w:r>
      <w:r w:rsidR="002A7CFE" w:rsidRPr="00EA09F9">
        <w:rPr>
          <w:sz w:val="28"/>
          <w:szCs w:val="28"/>
        </w:rPr>
        <w:t xml:space="preserve"> район</w:t>
      </w:r>
      <w:r w:rsidRPr="00EA09F9">
        <w:rPr>
          <w:sz w:val="28"/>
          <w:szCs w:val="28"/>
        </w:rPr>
        <w:t>»</w:t>
      </w:r>
    </w:p>
    <w:p w:rsidR="00FA7CF9" w:rsidRPr="00EA09F9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F37" w:rsidRPr="00EA09F9" w:rsidRDefault="00E366C9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</w:t>
      </w:r>
      <w:r w:rsidR="00A219D4">
        <w:rPr>
          <w:rFonts w:ascii="Times New Roman" w:hAnsi="Times New Roman" w:cs="Times New Roman"/>
          <w:sz w:val="28"/>
          <w:szCs w:val="28"/>
        </w:rPr>
        <w:t>ветствии с нормами</w:t>
      </w:r>
      <w:r>
        <w:rPr>
          <w:rFonts w:ascii="Times New Roman" w:hAnsi="Times New Roman" w:cs="Times New Roman"/>
          <w:sz w:val="28"/>
          <w:szCs w:val="28"/>
        </w:rPr>
        <w:t xml:space="preserve"> части 2 статьи </w:t>
      </w:r>
      <w:r w:rsidR="00A219D4">
        <w:rPr>
          <w:rFonts w:ascii="Times New Roman" w:hAnsi="Times New Roman" w:cs="Times New Roman"/>
          <w:sz w:val="28"/>
          <w:szCs w:val="28"/>
        </w:rPr>
        <w:t xml:space="preserve">7 </w:t>
      </w:r>
      <w:r w:rsidRPr="00E366C9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366C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66C9">
        <w:rPr>
          <w:rFonts w:ascii="Times New Roman" w:hAnsi="Times New Roman" w:cs="Times New Roman"/>
          <w:sz w:val="28"/>
          <w:szCs w:val="28"/>
        </w:rPr>
        <w:t xml:space="preserve"> от 23.06.2016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366C9">
        <w:rPr>
          <w:rFonts w:ascii="Times New Roman" w:hAnsi="Times New Roman" w:cs="Times New Roman"/>
          <w:sz w:val="28"/>
          <w:szCs w:val="28"/>
        </w:rPr>
        <w:t xml:space="preserve"> 182-ФЗ "Об основах системы профилактики правонарушений в Российской Федерации"</w:t>
      </w:r>
      <w:r w:rsidR="00A219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725E2" w:rsidRPr="00EA09F9">
        <w:rPr>
          <w:rFonts w:ascii="Times New Roman" w:hAnsi="Times New Roman" w:cs="Times New Roman"/>
          <w:sz w:val="28"/>
          <w:szCs w:val="28"/>
        </w:rPr>
        <w:t xml:space="preserve"> </w:t>
      </w:r>
      <w:r w:rsidR="00624911" w:rsidRPr="00EA09F9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6F4ED2">
        <w:rPr>
          <w:rFonts w:ascii="Times New Roman" w:hAnsi="Times New Roman" w:cs="Times New Roman"/>
          <w:sz w:val="28"/>
          <w:szCs w:val="28"/>
        </w:rPr>
        <w:t xml:space="preserve">уточнения распоряжения </w:t>
      </w:r>
      <w:r w:rsidR="006F4ED2" w:rsidRPr="00EA09F9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</w:t>
      </w:r>
      <w:r w:rsidR="00703C0F" w:rsidRPr="00EA09F9">
        <w:rPr>
          <w:rFonts w:ascii="Times New Roman" w:hAnsi="Times New Roman" w:cs="Times New Roman"/>
          <w:sz w:val="28"/>
          <w:szCs w:val="28"/>
        </w:rPr>
        <w:t>,</w:t>
      </w:r>
      <w:r w:rsidR="002725E2" w:rsidRPr="00EA09F9">
        <w:rPr>
          <w:rFonts w:ascii="Times New Roman" w:hAnsi="Times New Roman" w:cs="Times New Roman"/>
          <w:sz w:val="28"/>
          <w:szCs w:val="28"/>
        </w:rPr>
        <w:t xml:space="preserve"> руководствуясь статьей </w:t>
      </w:r>
      <w:r w:rsidR="00BA32AD" w:rsidRPr="00EA09F9">
        <w:rPr>
          <w:rFonts w:ascii="Times New Roman" w:hAnsi="Times New Roman" w:cs="Times New Roman"/>
          <w:sz w:val="28"/>
          <w:szCs w:val="28"/>
        </w:rPr>
        <w:t>34</w:t>
      </w:r>
      <w:r w:rsidR="002725E2" w:rsidRPr="00EA09F9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C10F37" w:rsidRPr="00EA09F9">
        <w:rPr>
          <w:rFonts w:ascii="Times New Roman" w:hAnsi="Times New Roman" w:cs="Times New Roman"/>
          <w:sz w:val="28"/>
          <w:szCs w:val="28"/>
        </w:rPr>
        <w:t xml:space="preserve">Северо-Енисейского </w:t>
      </w:r>
      <w:r w:rsidR="002725E2" w:rsidRPr="00EA09F9">
        <w:rPr>
          <w:rFonts w:ascii="Times New Roman" w:hAnsi="Times New Roman" w:cs="Times New Roman"/>
          <w:sz w:val="28"/>
          <w:szCs w:val="28"/>
        </w:rPr>
        <w:t>района</w:t>
      </w:r>
      <w:r w:rsidR="001E2EC5" w:rsidRPr="00EA09F9">
        <w:rPr>
          <w:rFonts w:ascii="Times New Roman" w:hAnsi="Times New Roman" w:cs="Times New Roman"/>
          <w:sz w:val="28"/>
          <w:szCs w:val="28"/>
        </w:rPr>
        <w:t>:</w:t>
      </w:r>
    </w:p>
    <w:p w:rsidR="000037B5" w:rsidRDefault="00C10F37" w:rsidP="00FA3081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9F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F4ED2">
        <w:rPr>
          <w:rFonts w:ascii="Times New Roman" w:hAnsi="Times New Roman" w:cs="Times New Roman"/>
          <w:sz w:val="28"/>
          <w:szCs w:val="28"/>
        </w:rPr>
        <w:t xml:space="preserve">Внести в распоряжение </w:t>
      </w:r>
      <w:r w:rsidR="00B01459" w:rsidRPr="00EA09F9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 от 30.07.2013 № 650-ос «</w:t>
      </w:r>
      <w:r w:rsidR="004C53D9" w:rsidRPr="00EA09F9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муниципального образования Северо-Енисейский район</w:t>
      </w:r>
      <w:r w:rsidR="00B01459" w:rsidRPr="00EA09F9">
        <w:rPr>
          <w:rFonts w:ascii="Times New Roman" w:hAnsi="Times New Roman" w:cs="Times New Roman"/>
          <w:sz w:val="28"/>
          <w:szCs w:val="28"/>
        </w:rPr>
        <w:t>»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 (в ре</w:t>
      </w:r>
      <w:bookmarkStart w:id="0" w:name="_GoBack"/>
      <w:bookmarkEnd w:id="0"/>
      <w:r w:rsidR="004E3E68" w:rsidRPr="00EA09F9">
        <w:rPr>
          <w:rFonts w:ascii="Times New Roman" w:hAnsi="Times New Roman" w:cs="Times New Roman"/>
          <w:sz w:val="28"/>
          <w:szCs w:val="28"/>
        </w:rPr>
        <w:t>дакции распоряжени</w:t>
      </w:r>
      <w:r w:rsidR="0040791B" w:rsidRPr="00EA09F9">
        <w:rPr>
          <w:rFonts w:ascii="Times New Roman" w:hAnsi="Times New Roman" w:cs="Times New Roman"/>
          <w:sz w:val="28"/>
          <w:szCs w:val="28"/>
        </w:rPr>
        <w:t>й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 от 26.08.2013 № 755-ос</w:t>
      </w:r>
      <w:r w:rsidR="00EA319B" w:rsidRPr="00EA09F9">
        <w:rPr>
          <w:rFonts w:ascii="Times New Roman" w:hAnsi="Times New Roman" w:cs="Times New Roman"/>
          <w:sz w:val="28"/>
          <w:szCs w:val="28"/>
        </w:rPr>
        <w:t>, от 06.09.2013 № 797-ос</w:t>
      </w:r>
      <w:r w:rsidR="00BD0224" w:rsidRPr="00EA09F9">
        <w:rPr>
          <w:rFonts w:ascii="Times New Roman" w:hAnsi="Times New Roman" w:cs="Times New Roman"/>
          <w:sz w:val="28"/>
          <w:szCs w:val="28"/>
        </w:rPr>
        <w:t>, от 11.10.2013 № 897-ос</w:t>
      </w:r>
      <w:r w:rsidR="00552DB2" w:rsidRPr="00EA09F9">
        <w:rPr>
          <w:rFonts w:ascii="Times New Roman" w:hAnsi="Times New Roman" w:cs="Times New Roman"/>
          <w:sz w:val="28"/>
          <w:szCs w:val="28"/>
        </w:rPr>
        <w:t>, от 29.10.2013 № 961-ос</w:t>
      </w:r>
      <w:r w:rsidR="000037B5" w:rsidRPr="00EA09F9">
        <w:rPr>
          <w:rFonts w:ascii="Times New Roman" w:hAnsi="Times New Roman" w:cs="Times New Roman"/>
          <w:sz w:val="28"/>
          <w:szCs w:val="28"/>
        </w:rPr>
        <w:t>, от 15.09.2014 № 975-ос</w:t>
      </w:r>
      <w:r w:rsidR="00EE1B57" w:rsidRPr="00EA09F9">
        <w:rPr>
          <w:rFonts w:ascii="Times New Roman" w:hAnsi="Times New Roman" w:cs="Times New Roman"/>
          <w:sz w:val="28"/>
          <w:szCs w:val="28"/>
        </w:rPr>
        <w:t>, от 12.11.2014 № 1211-ос</w:t>
      </w:r>
      <w:r w:rsidR="00C83C7E" w:rsidRPr="00EA09F9">
        <w:rPr>
          <w:rFonts w:ascii="Times New Roman" w:hAnsi="Times New Roman" w:cs="Times New Roman"/>
          <w:sz w:val="28"/>
          <w:szCs w:val="28"/>
        </w:rPr>
        <w:t xml:space="preserve">, </w:t>
      </w:r>
      <w:r w:rsidR="00C83C7E" w:rsidRPr="00624A17">
        <w:rPr>
          <w:rFonts w:ascii="Times New Roman" w:hAnsi="Times New Roman" w:cs="Times New Roman"/>
          <w:sz w:val="28"/>
          <w:szCs w:val="28"/>
        </w:rPr>
        <w:t xml:space="preserve">от </w:t>
      </w:r>
      <w:r w:rsidR="00EE08F9" w:rsidRPr="00624A17">
        <w:rPr>
          <w:rFonts w:ascii="Times New Roman" w:hAnsi="Times New Roman" w:cs="Times New Roman"/>
          <w:sz w:val="28"/>
          <w:szCs w:val="28"/>
        </w:rPr>
        <w:t>08.04.2015 № 367-ос</w:t>
      </w:r>
      <w:r w:rsidR="00C07226" w:rsidRPr="00624A17">
        <w:rPr>
          <w:rFonts w:ascii="Times New Roman" w:hAnsi="Times New Roman" w:cs="Times New Roman"/>
          <w:sz w:val="28"/>
          <w:szCs w:val="28"/>
        </w:rPr>
        <w:t>, от 13.04.2015 №381-ос</w:t>
      </w:r>
      <w:r w:rsidR="00257FCD" w:rsidRPr="00624A17">
        <w:rPr>
          <w:rFonts w:ascii="Times New Roman" w:hAnsi="Times New Roman" w:cs="Times New Roman"/>
          <w:sz w:val="28"/>
          <w:szCs w:val="28"/>
        </w:rPr>
        <w:t>, от 11.11.2015 №1474-ос</w:t>
      </w:r>
      <w:r w:rsidR="00C46AF5" w:rsidRPr="00624A17">
        <w:rPr>
          <w:rFonts w:ascii="Times New Roman" w:hAnsi="Times New Roman" w:cs="Times New Roman"/>
          <w:sz w:val="28"/>
          <w:szCs w:val="28"/>
        </w:rPr>
        <w:t>, от 13.10.201</w:t>
      </w:r>
      <w:r w:rsidR="003B68AF" w:rsidRPr="00624A17">
        <w:rPr>
          <w:rFonts w:ascii="Times New Roman" w:hAnsi="Times New Roman" w:cs="Times New Roman"/>
          <w:sz w:val="28"/>
          <w:szCs w:val="28"/>
        </w:rPr>
        <w:t>6</w:t>
      </w:r>
      <w:r w:rsidR="00C46AF5" w:rsidRPr="00624A17">
        <w:rPr>
          <w:rFonts w:ascii="Times New Roman" w:hAnsi="Times New Roman" w:cs="Times New Roman"/>
          <w:sz w:val="28"/>
          <w:szCs w:val="28"/>
        </w:rPr>
        <w:t xml:space="preserve"> №1156-ос</w:t>
      </w:r>
      <w:r w:rsidR="00360D31" w:rsidRPr="00624A17">
        <w:rPr>
          <w:rFonts w:ascii="Times New Roman" w:hAnsi="Times New Roman" w:cs="Times New Roman"/>
          <w:sz w:val="28"/>
          <w:szCs w:val="28"/>
        </w:rPr>
        <w:t>, от 08.06.2017 №791-ос</w:t>
      </w:r>
      <w:r w:rsidR="00126A1C" w:rsidRPr="00624A17">
        <w:rPr>
          <w:rFonts w:ascii="Times New Roman" w:hAnsi="Times New Roman" w:cs="Times New Roman"/>
          <w:sz w:val="28"/>
          <w:szCs w:val="28"/>
        </w:rPr>
        <w:t>, от 05.07.2017 №  951-ос, от  20.07.2017 № 1061-р</w:t>
      </w:r>
      <w:proofErr w:type="gramEnd"/>
      <w:r w:rsidR="007729B8">
        <w:rPr>
          <w:rFonts w:ascii="Times New Roman" w:hAnsi="Times New Roman" w:cs="Times New Roman"/>
          <w:sz w:val="28"/>
          <w:szCs w:val="28"/>
        </w:rPr>
        <w:t>, от 24.08.2017 № 1260-р</w:t>
      </w:r>
      <w:r w:rsidR="004E3E68" w:rsidRPr="00624A17">
        <w:rPr>
          <w:rFonts w:ascii="Times New Roman" w:hAnsi="Times New Roman" w:cs="Times New Roman"/>
          <w:sz w:val="28"/>
          <w:szCs w:val="28"/>
        </w:rPr>
        <w:t>)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 </w:t>
      </w:r>
      <w:r w:rsidR="000037B5" w:rsidRPr="00EA09F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D3B39">
        <w:rPr>
          <w:rFonts w:ascii="Times New Roman" w:hAnsi="Times New Roman" w:cs="Times New Roman"/>
          <w:sz w:val="28"/>
          <w:szCs w:val="28"/>
        </w:rPr>
        <w:t>р</w:t>
      </w:r>
      <w:r w:rsidR="006F4ED2">
        <w:rPr>
          <w:rFonts w:ascii="Times New Roman" w:hAnsi="Times New Roman" w:cs="Times New Roman"/>
          <w:sz w:val="28"/>
          <w:szCs w:val="28"/>
        </w:rPr>
        <w:t>аспоряжение</w:t>
      </w:r>
      <w:r w:rsidR="000037B5" w:rsidRPr="00EA09F9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6F4ED2" w:rsidRDefault="00C83A57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37B5" w:rsidRPr="00EA09F9">
        <w:rPr>
          <w:rFonts w:ascii="Times New Roman" w:hAnsi="Times New Roman" w:cs="Times New Roman"/>
          <w:sz w:val="28"/>
          <w:szCs w:val="28"/>
        </w:rPr>
        <w:t xml:space="preserve">) </w:t>
      </w:r>
      <w:r w:rsidR="006F4ED2">
        <w:rPr>
          <w:rFonts w:ascii="Times New Roman" w:hAnsi="Times New Roman" w:cs="Times New Roman"/>
          <w:sz w:val="28"/>
          <w:szCs w:val="28"/>
        </w:rPr>
        <w:t>в приложени</w:t>
      </w:r>
      <w:r w:rsidR="001D4974">
        <w:rPr>
          <w:rFonts w:ascii="Times New Roman" w:hAnsi="Times New Roman" w:cs="Times New Roman"/>
          <w:sz w:val="28"/>
          <w:szCs w:val="28"/>
        </w:rPr>
        <w:t>и</w:t>
      </w:r>
      <w:r w:rsidR="006F4ED2">
        <w:rPr>
          <w:rFonts w:ascii="Times New Roman" w:hAnsi="Times New Roman" w:cs="Times New Roman"/>
          <w:sz w:val="28"/>
          <w:szCs w:val="28"/>
        </w:rPr>
        <w:t xml:space="preserve"> 1 к </w:t>
      </w:r>
      <w:r w:rsidR="00AD3B39">
        <w:rPr>
          <w:rFonts w:ascii="Times New Roman" w:hAnsi="Times New Roman" w:cs="Times New Roman"/>
          <w:sz w:val="28"/>
          <w:szCs w:val="28"/>
        </w:rPr>
        <w:t>р</w:t>
      </w:r>
      <w:r w:rsidR="006F4ED2">
        <w:rPr>
          <w:rFonts w:ascii="Times New Roman" w:hAnsi="Times New Roman" w:cs="Times New Roman"/>
          <w:sz w:val="28"/>
          <w:szCs w:val="28"/>
        </w:rPr>
        <w:t>аспоряжению, именуемом «Перечень муниципальных программ муниципального образования Северо-Енисейского района» (далее – Перечень):</w:t>
      </w:r>
    </w:p>
    <w:p w:rsidR="00126A1C" w:rsidRDefault="00126A1C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45F2C">
        <w:rPr>
          <w:rFonts w:ascii="Times New Roman" w:hAnsi="Times New Roman" w:cs="Times New Roman"/>
          <w:sz w:val="28"/>
          <w:szCs w:val="28"/>
        </w:rPr>
        <w:t>раздел</w:t>
      </w:r>
      <w:r w:rsidR="007729B8">
        <w:rPr>
          <w:rFonts w:ascii="Times New Roman" w:hAnsi="Times New Roman" w:cs="Times New Roman"/>
          <w:sz w:val="28"/>
          <w:szCs w:val="28"/>
        </w:rPr>
        <w:t xml:space="preserve"> </w:t>
      </w:r>
      <w:r w:rsidR="00C975DA">
        <w:rPr>
          <w:rFonts w:ascii="Times New Roman" w:hAnsi="Times New Roman" w:cs="Times New Roman"/>
          <w:sz w:val="28"/>
          <w:szCs w:val="28"/>
        </w:rPr>
        <w:t>«</w:t>
      </w:r>
      <w:r w:rsidR="007729B8">
        <w:rPr>
          <w:rFonts w:ascii="Times New Roman" w:hAnsi="Times New Roman" w:cs="Times New Roman"/>
          <w:sz w:val="28"/>
          <w:szCs w:val="28"/>
        </w:rPr>
        <w:t>Мероприятия муниципальной программы</w:t>
      </w:r>
      <w:r w:rsidR="00C975DA">
        <w:rPr>
          <w:rFonts w:ascii="Times New Roman" w:hAnsi="Times New Roman" w:cs="Times New Roman"/>
          <w:sz w:val="28"/>
          <w:szCs w:val="28"/>
        </w:rPr>
        <w:t>»</w:t>
      </w:r>
      <w:r w:rsidR="00AD3B39">
        <w:rPr>
          <w:rFonts w:ascii="Times New Roman" w:hAnsi="Times New Roman" w:cs="Times New Roman"/>
          <w:sz w:val="28"/>
          <w:szCs w:val="28"/>
        </w:rPr>
        <w:t xml:space="preserve"> столбца 5 строки 8 Перечня</w:t>
      </w:r>
      <w:r w:rsidR="00C975DA">
        <w:rPr>
          <w:rFonts w:ascii="Times New Roman" w:hAnsi="Times New Roman" w:cs="Times New Roman"/>
          <w:sz w:val="28"/>
          <w:szCs w:val="28"/>
        </w:rPr>
        <w:t xml:space="preserve"> </w:t>
      </w:r>
      <w:r w:rsidR="007729B8">
        <w:rPr>
          <w:rFonts w:ascii="Times New Roman" w:hAnsi="Times New Roman" w:cs="Times New Roman"/>
          <w:sz w:val="28"/>
          <w:szCs w:val="28"/>
        </w:rPr>
        <w:t>дополнить п</w:t>
      </w:r>
      <w:r w:rsidR="00845F2C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7729B8">
        <w:rPr>
          <w:rFonts w:ascii="Times New Roman" w:hAnsi="Times New Roman" w:cs="Times New Roman"/>
          <w:sz w:val="28"/>
          <w:szCs w:val="28"/>
        </w:rPr>
        <w:t>2</w:t>
      </w:r>
      <w:r w:rsidR="00C975DA">
        <w:rPr>
          <w:rFonts w:ascii="Times New Roman" w:hAnsi="Times New Roman" w:cs="Times New Roman"/>
          <w:sz w:val="28"/>
          <w:szCs w:val="28"/>
        </w:rPr>
        <w:t xml:space="preserve"> </w:t>
      </w:r>
      <w:r w:rsidR="007729B8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C975DA">
        <w:rPr>
          <w:rFonts w:ascii="Times New Roman" w:hAnsi="Times New Roman" w:cs="Times New Roman"/>
          <w:sz w:val="28"/>
          <w:szCs w:val="28"/>
        </w:rPr>
        <w:t>:</w:t>
      </w:r>
    </w:p>
    <w:p w:rsidR="007729B8" w:rsidRDefault="00AD3B39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729B8">
        <w:rPr>
          <w:rFonts w:ascii="Times New Roman" w:hAnsi="Times New Roman" w:cs="Times New Roman"/>
          <w:sz w:val="28"/>
          <w:szCs w:val="28"/>
        </w:rPr>
        <w:t>2</w:t>
      </w:r>
      <w:r w:rsidR="00C975DA">
        <w:rPr>
          <w:rFonts w:ascii="Times New Roman" w:hAnsi="Times New Roman" w:cs="Times New Roman"/>
          <w:sz w:val="28"/>
          <w:szCs w:val="28"/>
        </w:rPr>
        <w:t>. С</w:t>
      </w:r>
      <w:r w:rsidR="007729B8">
        <w:rPr>
          <w:rFonts w:ascii="Times New Roman" w:hAnsi="Times New Roman" w:cs="Times New Roman"/>
          <w:sz w:val="28"/>
          <w:szCs w:val="28"/>
        </w:rPr>
        <w:t>убсидия на финансовое обеспечение затрат по единовременн</w:t>
      </w:r>
      <w:r w:rsidR="00C975DA">
        <w:rPr>
          <w:rFonts w:ascii="Times New Roman" w:hAnsi="Times New Roman" w:cs="Times New Roman"/>
          <w:sz w:val="28"/>
          <w:szCs w:val="28"/>
        </w:rPr>
        <w:t>ой оплате платы</w:t>
      </w:r>
      <w:r w:rsidR="007729B8">
        <w:rPr>
          <w:rFonts w:ascii="Times New Roman" w:hAnsi="Times New Roman" w:cs="Times New Roman"/>
          <w:sz w:val="28"/>
          <w:szCs w:val="28"/>
        </w:rPr>
        <w:t xml:space="preserve"> за право заключения </w:t>
      </w:r>
      <w:proofErr w:type="spellStart"/>
      <w:r w:rsidR="001D0B2D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="001D0B2D">
        <w:rPr>
          <w:rFonts w:ascii="Times New Roman" w:hAnsi="Times New Roman" w:cs="Times New Roman"/>
          <w:sz w:val="28"/>
          <w:szCs w:val="28"/>
        </w:rPr>
        <w:t xml:space="preserve"> соглашения, заключаемого на основании долгосрочной лицензии на пользование объектами животного мира </w:t>
      </w:r>
      <w:proofErr w:type="gramStart"/>
      <w:r w:rsidR="001D0B2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D0B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0B2D">
        <w:rPr>
          <w:rFonts w:ascii="Times New Roman" w:hAnsi="Times New Roman" w:cs="Times New Roman"/>
          <w:sz w:val="28"/>
          <w:szCs w:val="28"/>
        </w:rPr>
        <w:t>охотничьих угодьях, необходимых для осуществления пользования животным миром в Северо-Енисейском муниципальном районе общей площадью 3 313 324 гектара, указанных в договорах о предоставлении в пользование территорий или акваторий, из расчета ставки оплаты 1 рубль за гектар охотничьего угодья без проведения ау</w:t>
      </w:r>
      <w:r w:rsidR="00C975DA">
        <w:rPr>
          <w:rFonts w:ascii="Times New Roman" w:hAnsi="Times New Roman" w:cs="Times New Roman"/>
          <w:sz w:val="28"/>
          <w:szCs w:val="28"/>
        </w:rPr>
        <w:t>кциона на срок сорок девять лет</w:t>
      </w:r>
      <w:r w:rsidR="001D0B2D">
        <w:rPr>
          <w:rFonts w:ascii="Times New Roman" w:hAnsi="Times New Roman" w:cs="Times New Roman"/>
          <w:sz w:val="28"/>
          <w:szCs w:val="28"/>
        </w:rPr>
        <w:t>, в 2017 году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r w:rsidR="00C975DA">
        <w:rPr>
          <w:rFonts w:ascii="Times New Roman" w:hAnsi="Times New Roman" w:cs="Times New Roman"/>
          <w:sz w:val="28"/>
          <w:szCs w:val="28"/>
        </w:rPr>
        <w:t>.</w:t>
      </w:r>
      <w:r w:rsidR="001D0B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725E2" w:rsidRPr="00EA09F9" w:rsidRDefault="00790A24" w:rsidP="00BD0224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EA09F9">
        <w:rPr>
          <w:sz w:val="28"/>
          <w:szCs w:val="28"/>
        </w:rPr>
        <w:t>2</w:t>
      </w:r>
      <w:r w:rsidR="00BC3ABB" w:rsidRPr="00EA09F9">
        <w:rPr>
          <w:sz w:val="28"/>
          <w:szCs w:val="28"/>
        </w:rPr>
        <w:t>.</w:t>
      </w:r>
      <w:r w:rsidR="00FA3081" w:rsidRPr="00EA09F9">
        <w:rPr>
          <w:sz w:val="28"/>
          <w:szCs w:val="28"/>
        </w:rPr>
        <w:t xml:space="preserve"> </w:t>
      </w:r>
      <w:r w:rsidR="00711149" w:rsidRPr="00BA482C">
        <w:rPr>
          <w:sz w:val="28"/>
          <w:szCs w:val="28"/>
        </w:rPr>
        <w:t xml:space="preserve">Настоящее распоряжение вступает в силу с </w:t>
      </w:r>
      <w:r w:rsidR="00C83A57">
        <w:rPr>
          <w:sz w:val="28"/>
          <w:szCs w:val="28"/>
        </w:rPr>
        <w:t>момента его подписания.</w:t>
      </w:r>
    </w:p>
    <w:p w:rsidR="00133A40" w:rsidRPr="00EA09F9" w:rsidRDefault="00133A40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4AB2" w:rsidRPr="00EA09F9" w:rsidRDefault="00BE4AB2" w:rsidP="00976B3D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A57" w:rsidRDefault="00C83A57" w:rsidP="00C83A57">
      <w:pPr>
        <w:rPr>
          <w:sz w:val="28"/>
          <w:szCs w:val="28"/>
        </w:rPr>
      </w:pPr>
      <w:r w:rsidRPr="00F24E7F">
        <w:rPr>
          <w:sz w:val="28"/>
          <w:szCs w:val="28"/>
        </w:rPr>
        <w:t>Глав</w:t>
      </w:r>
      <w:r w:rsidR="00360D31" w:rsidRPr="00F24E7F">
        <w:rPr>
          <w:sz w:val="28"/>
          <w:szCs w:val="28"/>
        </w:rPr>
        <w:t>а</w:t>
      </w:r>
      <w:r w:rsidRPr="00F24E7F">
        <w:rPr>
          <w:sz w:val="28"/>
          <w:szCs w:val="28"/>
        </w:rPr>
        <w:t xml:space="preserve"> Северо-Енисейского района                                           </w:t>
      </w:r>
      <w:r w:rsidR="00C46AF5" w:rsidRPr="00F24E7F">
        <w:rPr>
          <w:sz w:val="28"/>
          <w:szCs w:val="28"/>
        </w:rPr>
        <w:t xml:space="preserve">    </w:t>
      </w:r>
      <w:r w:rsidRPr="00F24E7F">
        <w:rPr>
          <w:sz w:val="28"/>
          <w:szCs w:val="28"/>
        </w:rPr>
        <w:t xml:space="preserve">  </w:t>
      </w:r>
      <w:r w:rsidR="00360D31" w:rsidRPr="00F24E7F">
        <w:rPr>
          <w:sz w:val="28"/>
          <w:szCs w:val="28"/>
        </w:rPr>
        <w:t>И. М. Гайнутдинов</w:t>
      </w:r>
    </w:p>
    <w:p w:rsidR="00B506C1" w:rsidRPr="00EA09F9" w:rsidRDefault="00B506C1" w:rsidP="00C83A57">
      <w:pPr>
        <w:jc w:val="both"/>
        <w:rPr>
          <w:sz w:val="28"/>
          <w:szCs w:val="28"/>
        </w:rPr>
      </w:pPr>
    </w:p>
    <w:sectPr w:rsidR="00B506C1" w:rsidRPr="00EA09F9" w:rsidSect="00E45981">
      <w:pgSz w:w="11906" w:h="16838"/>
      <w:pgMar w:top="284" w:right="567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258" w:rsidRDefault="005D3258" w:rsidP="00976B3D">
      <w:r>
        <w:separator/>
      </w:r>
    </w:p>
  </w:endnote>
  <w:endnote w:type="continuationSeparator" w:id="0">
    <w:p w:rsidR="005D3258" w:rsidRDefault="005D3258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258" w:rsidRDefault="005D3258" w:rsidP="00976B3D">
      <w:r>
        <w:separator/>
      </w:r>
    </w:p>
  </w:footnote>
  <w:footnote w:type="continuationSeparator" w:id="0">
    <w:p w:rsidR="005D3258" w:rsidRDefault="005D3258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060DA"/>
    <w:rsid w:val="0001203B"/>
    <w:rsid w:val="000149E5"/>
    <w:rsid w:val="00030E06"/>
    <w:rsid w:val="00033242"/>
    <w:rsid w:val="00035A9F"/>
    <w:rsid w:val="00053CEC"/>
    <w:rsid w:val="0005533E"/>
    <w:rsid w:val="00055DA4"/>
    <w:rsid w:val="00056898"/>
    <w:rsid w:val="000572DC"/>
    <w:rsid w:val="00062593"/>
    <w:rsid w:val="000717A8"/>
    <w:rsid w:val="000726EE"/>
    <w:rsid w:val="000736DD"/>
    <w:rsid w:val="00074693"/>
    <w:rsid w:val="000A1F00"/>
    <w:rsid w:val="000A2F4B"/>
    <w:rsid w:val="000A33E6"/>
    <w:rsid w:val="000A5EE3"/>
    <w:rsid w:val="000B5B5D"/>
    <w:rsid w:val="000D250A"/>
    <w:rsid w:val="000D6C08"/>
    <w:rsid w:val="000E7CF3"/>
    <w:rsid w:val="000F33B5"/>
    <w:rsid w:val="000F5A2E"/>
    <w:rsid w:val="000F7DE7"/>
    <w:rsid w:val="00106A28"/>
    <w:rsid w:val="00114A37"/>
    <w:rsid w:val="00117088"/>
    <w:rsid w:val="0012129B"/>
    <w:rsid w:val="00123F58"/>
    <w:rsid w:val="0012656E"/>
    <w:rsid w:val="00126A1C"/>
    <w:rsid w:val="00133293"/>
    <w:rsid w:val="00133A40"/>
    <w:rsid w:val="00151669"/>
    <w:rsid w:val="0015401C"/>
    <w:rsid w:val="00165C66"/>
    <w:rsid w:val="00173554"/>
    <w:rsid w:val="00175F15"/>
    <w:rsid w:val="001827D8"/>
    <w:rsid w:val="00194E9F"/>
    <w:rsid w:val="0019628A"/>
    <w:rsid w:val="001A399F"/>
    <w:rsid w:val="001A44E1"/>
    <w:rsid w:val="001A701A"/>
    <w:rsid w:val="001A7E91"/>
    <w:rsid w:val="001C08E1"/>
    <w:rsid w:val="001D0B2D"/>
    <w:rsid w:val="001D35EB"/>
    <w:rsid w:val="001D4974"/>
    <w:rsid w:val="001E2EC5"/>
    <w:rsid w:val="001F5639"/>
    <w:rsid w:val="00203990"/>
    <w:rsid w:val="00214AAB"/>
    <w:rsid w:val="00214E9E"/>
    <w:rsid w:val="002159D1"/>
    <w:rsid w:val="00224B90"/>
    <w:rsid w:val="00231F15"/>
    <w:rsid w:val="00237316"/>
    <w:rsid w:val="00253054"/>
    <w:rsid w:val="00257FCD"/>
    <w:rsid w:val="00263C06"/>
    <w:rsid w:val="002724BB"/>
    <w:rsid w:val="002725E2"/>
    <w:rsid w:val="0028327F"/>
    <w:rsid w:val="002832FF"/>
    <w:rsid w:val="00290BDB"/>
    <w:rsid w:val="0029195F"/>
    <w:rsid w:val="00295324"/>
    <w:rsid w:val="00297202"/>
    <w:rsid w:val="002A7CFE"/>
    <w:rsid w:val="002B2C70"/>
    <w:rsid w:val="002E62DC"/>
    <w:rsid w:val="002E6F79"/>
    <w:rsid w:val="002F0D45"/>
    <w:rsid w:val="002F52F6"/>
    <w:rsid w:val="003127DF"/>
    <w:rsid w:val="00325809"/>
    <w:rsid w:val="003312C9"/>
    <w:rsid w:val="003314FB"/>
    <w:rsid w:val="0033326B"/>
    <w:rsid w:val="00343A66"/>
    <w:rsid w:val="00354371"/>
    <w:rsid w:val="00360D31"/>
    <w:rsid w:val="00361426"/>
    <w:rsid w:val="00366450"/>
    <w:rsid w:val="00366608"/>
    <w:rsid w:val="0037239E"/>
    <w:rsid w:val="00381A67"/>
    <w:rsid w:val="00387023"/>
    <w:rsid w:val="00391BCF"/>
    <w:rsid w:val="003A3453"/>
    <w:rsid w:val="003A5133"/>
    <w:rsid w:val="003B275B"/>
    <w:rsid w:val="003B2B0C"/>
    <w:rsid w:val="003B68AF"/>
    <w:rsid w:val="003C2065"/>
    <w:rsid w:val="003C421C"/>
    <w:rsid w:val="003D4B80"/>
    <w:rsid w:val="003D7854"/>
    <w:rsid w:val="0040766F"/>
    <w:rsid w:val="0040791B"/>
    <w:rsid w:val="004210BB"/>
    <w:rsid w:val="00422FD4"/>
    <w:rsid w:val="00431E34"/>
    <w:rsid w:val="004323BB"/>
    <w:rsid w:val="00454D16"/>
    <w:rsid w:val="004701A0"/>
    <w:rsid w:val="0047335E"/>
    <w:rsid w:val="00476EAC"/>
    <w:rsid w:val="00485FF3"/>
    <w:rsid w:val="00491B2E"/>
    <w:rsid w:val="004961CD"/>
    <w:rsid w:val="004B0B5F"/>
    <w:rsid w:val="004C53D9"/>
    <w:rsid w:val="004D2473"/>
    <w:rsid w:val="004E3E68"/>
    <w:rsid w:val="004E68BA"/>
    <w:rsid w:val="004F3552"/>
    <w:rsid w:val="00507A5A"/>
    <w:rsid w:val="00516BC8"/>
    <w:rsid w:val="005211A2"/>
    <w:rsid w:val="00522B75"/>
    <w:rsid w:val="005312A4"/>
    <w:rsid w:val="00542D33"/>
    <w:rsid w:val="00552DB2"/>
    <w:rsid w:val="005544C5"/>
    <w:rsid w:val="00590A2D"/>
    <w:rsid w:val="005A7BC8"/>
    <w:rsid w:val="005B353E"/>
    <w:rsid w:val="005C3815"/>
    <w:rsid w:val="005D3258"/>
    <w:rsid w:val="005D403E"/>
    <w:rsid w:val="005E4DF2"/>
    <w:rsid w:val="005F174D"/>
    <w:rsid w:val="005F2060"/>
    <w:rsid w:val="005F4A60"/>
    <w:rsid w:val="00601297"/>
    <w:rsid w:val="006052CF"/>
    <w:rsid w:val="0060686D"/>
    <w:rsid w:val="006127AB"/>
    <w:rsid w:val="00615C14"/>
    <w:rsid w:val="006231D3"/>
    <w:rsid w:val="0062430E"/>
    <w:rsid w:val="00624911"/>
    <w:rsid w:val="00624A17"/>
    <w:rsid w:val="0063516E"/>
    <w:rsid w:val="006425FC"/>
    <w:rsid w:val="00643DAF"/>
    <w:rsid w:val="00651F48"/>
    <w:rsid w:val="00652DD4"/>
    <w:rsid w:val="00661D03"/>
    <w:rsid w:val="00664066"/>
    <w:rsid w:val="00670F2E"/>
    <w:rsid w:val="00677BF1"/>
    <w:rsid w:val="006829DA"/>
    <w:rsid w:val="00683CB5"/>
    <w:rsid w:val="006946F1"/>
    <w:rsid w:val="006A10FB"/>
    <w:rsid w:val="006B5B8A"/>
    <w:rsid w:val="006B7FB1"/>
    <w:rsid w:val="006C1596"/>
    <w:rsid w:val="006D10F2"/>
    <w:rsid w:val="006E5D06"/>
    <w:rsid w:val="006F4ED2"/>
    <w:rsid w:val="007001A3"/>
    <w:rsid w:val="00703C0F"/>
    <w:rsid w:val="00711149"/>
    <w:rsid w:val="00732B2F"/>
    <w:rsid w:val="00750F29"/>
    <w:rsid w:val="00766BB6"/>
    <w:rsid w:val="007729B8"/>
    <w:rsid w:val="00777F90"/>
    <w:rsid w:val="00790A24"/>
    <w:rsid w:val="007A74E1"/>
    <w:rsid w:val="007A780F"/>
    <w:rsid w:val="007D18A0"/>
    <w:rsid w:val="007D675C"/>
    <w:rsid w:val="00827F0A"/>
    <w:rsid w:val="00841954"/>
    <w:rsid w:val="00845F2C"/>
    <w:rsid w:val="00850761"/>
    <w:rsid w:val="0087355E"/>
    <w:rsid w:val="00892A01"/>
    <w:rsid w:val="008D26B6"/>
    <w:rsid w:val="008D32B7"/>
    <w:rsid w:val="008F4070"/>
    <w:rsid w:val="009002CD"/>
    <w:rsid w:val="00904991"/>
    <w:rsid w:val="00913535"/>
    <w:rsid w:val="00926CF8"/>
    <w:rsid w:val="009307A0"/>
    <w:rsid w:val="009313FB"/>
    <w:rsid w:val="00934DB9"/>
    <w:rsid w:val="009358EC"/>
    <w:rsid w:val="00935EA3"/>
    <w:rsid w:val="00936417"/>
    <w:rsid w:val="00941594"/>
    <w:rsid w:val="0094314C"/>
    <w:rsid w:val="00945369"/>
    <w:rsid w:val="009553B2"/>
    <w:rsid w:val="0097043E"/>
    <w:rsid w:val="00975EB3"/>
    <w:rsid w:val="00976B3D"/>
    <w:rsid w:val="00980541"/>
    <w:rsid w:val="009A1226"/>
    <w:rsid w:val="009B178F"/>
    <w:rsid w:val="009D0E0E"/>
    <w:rsid w:val="009F0F6C"/>
    <w:rsid w:val="00A15437"/>
    <w:rsid w:val="00A16A07"/>
    <w:rsid w:val="00A17972"/>
    <w:rsid w:val="00A219D4"/>
    <w:rsid w:val="00A550E6"/>
    <w:rsid w:val="00A601E0"/>
    <w:rsid w:val="00A6048A"/>
    <w:rsid w:val="00A655B0"/>
    <w:rsid w:val="00A670F3"/>
    <w:rsid w:val="00A67C99"/>
    <w:rsid w:val="00A73277"/>
    <w:rsid w:val="00A74B13"/>
    <w:rsid w:val="00A76543"/>
    <w:rsid w:val="00A81CB2"/>
    <w:rsid w:val="00A95C0C"/>
    <w:rsid w:val="00AA5B17"/>
    <w:rsid w:val="00AD322F"/>
    <w:rsid w:val="00AD3B39"/>
    <w:rsid w:val="00AD706A"/>
    <w:rsid w:val="00AF39E7"/>
    <w:rsid w:val="00B005F0"/>
    <w:rsid w:val="00B01459"/>
    <w:rsid w:val="00B078BE"/>
    <w:rsid w:val="00B129B4"/>
    <w:rsid w:val="00B13C82"/>
    <w:rsid w:val="00B1469D"/>
    <w:rsid w:val="00B14B0E"/>
    <w:rsid w:val="00B242DC"/>
    <w:rsid w:val="00B30C17"/>
    <w:rsid w:val="00B33D6D"/>
    <w:rsid w:val="00B35B63"/>
    <w:rsid w:val="00B4134C"/>
    <w:rsid w:val="00B41E30"/>
    <w:rsid w:val="00B43403"/>
    <w:rsid w:val="00B506C1"/>
    <w:rsid w:val="00B604E2"/>
    <w:rsid w:val="00B7455E"/>
    <w:rsid w:val="00B8465F"/>
    <w:rsid w:val="00B97F1E"/>
    <w:rsid w:val="00BA32AD"/>
    <w:rsid w:val="00BA6F97"/>
    <w:rsid w:val="00BC3ABB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331FA"/>
    <w:rsid w:val="00C41A80"/>
    <w:rsid w:val="00C4271C"/>
    <w:rsid w:val="00C44201"/>
    <w:rsid w:val="00C46AF5"/>
    <w:rsid w:val="00C5056C"/>
    <w:rsid w:val="00C516CA"/>
    <w:rsid w:val="00C539EF"/>
    <w:rsid w:val="00C74A45"/>
    <w:rsid w:val="00C76E8A"/>
    <w:rsid w:val="00C83A57"/>
    <w:rsid w:val="00C83C7E"/>
    <w:rsid w:val="00C975DA"/>
    <w:rsid w:val="00CA0024"/>
    <w:rsid w:val="00CB4FB9"/>
    <w:rsid w:val="00CC1E38"/>
    <w:rsid w:val="00CF3DE8"/>
    <w:rsid w:val="00D04D58"/>
    <w:rsid w:val="00D13AD7"/>
    <w:rsid w:val="00D141DC"/>
    <w:rsid w:val="00D14A53"/>
    <w:rsid w:val="00D14EC2"/>
    <w:rsid w:val="00D15EDF"/>
    <w:rsid w:val="00D162C7"/>
    <w:rsid w:val="00D3608A"/>
    <w:rsid w:val="00D46248"/>
    <w:rsid w:val="00D52654"/>
    <w:rsid w:val="00D52FBA"/>
    <w:rsid w:val="00D654B2"/>
    <w:rsid w:val="00D67AB8"/>
    <w:rsid w:val="00D77FE9"/>
    <w:rsid w:val="00D9233E"/>
    <w:rsid w:val="00DA21D5"/>
    <w:rsid w:val="00DA7235"/>
    <w:rsid w:val="00DC6422"/>
    <w:rsid w:val="00DD276A"/>
    <w:rsid w:val="00DD2BA0"/>
    <w:rsid w:val="00DE5042"/>
    <w:rsid w:val="00DE6465"/>
    <w:rsid w:val="00DE76C4"/>
    <w:rsid w:val="00DF7240"/>
    <w:rsid w:val="00E12BDD"/>
    <w:rsid w:val="00E12D5D"/>
    <w:rsid w:val="00E16DAC"/>
    <w:rsid w:val="00E20E9F"/>
    <w:rsid w:val="00E247A6"/>
    <w:rsid w:val="00E265F9"/>
    <w:rsid w:val="00E31BA5"/>
    <w:rsid w:val="00E34D9A"/>
    <w:rsid w:val="00E366C9"/>
    <w:rsid w:val="00E45981"/>
    <w:rsid w:val="00E64A40"/>
    <w:rsid w:val="00E73A74"/>
    <w:rsid w:val="00E75483"/>
    <w:rsid w:val="00EA09F9"/>
    <w:rsid w:val="00EA2EF3"/>
    <w:rsid w:val="00EA319B"/>
    <w:rsid w:val="00EA6AF7"/>
    <w:rsid w:val="00EB281A"/>
    <w:rsid w:val="00EB61F3"/>
    <w:rsid w:val="00ED5C1B"/>
    <w:rsid w:val="00EE08F9"/>
    <w:rsid w:val="00EE1B57"/>
    <w:rsid w:val="00EE2A2C"/>
    <w:rsid w:val="00F03151"/>
    <w:rsid w:val="00F038AF"/>
    <w:rsid w:val="00F106DC"/>
    <w:rsid w:val="00F127DD"/>
    <w:rsid w:val="00F16784"/>
    <w:rsid w:val="00F214EF"/>
    <w:rsid w:val="00F24E7F"/>
    <w:rsid w:val="00F44936"/>
    <w:rsid w:val="00F5492A"/>
    <w:rsid w:val="00F60CDA"/>
    <w:rsid w:val="00F65446"/>
    <w:rsid w:val="00F675CE"/>
    <w:rsid w:val="00F71D5F"/>
    <w:rsid w:val="00F7200F"/>
    <w:rsid w:val="00F9128F"/>
    <w:rsid w:val="00FA2071"/>
    <w:rsid w:val="00FA3081"/>
    <w:rsid w:val="00FA51F8"/>
    <w:rsid w:val="00FA7CF9"/>
    <w:rsid w:val="00FD037D"/>
    <w:rsid w:val="00FD2B79"/>
    <w:rsid w:val="00FD672B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3C86-B3D9-4DBC-A6EB-BBAE7C7C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14</cp:revision>
  <cp:lastPrinted>2017-09-19T04:02:00Z</cp:lastPrinted>
  <dcterms:created xsi:type="dcterms:W3CDTF">2017-07-05T11:05:00Z</dcterms:created>
  <dcterms:modified xsi:type="dcterms:W3CDTF">2017-09-20T05:07:00Z</dcterms:modified>
</cp:coreProperties>
</file>